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1D" w:rsidRPr="00850646" w:rsidRDefault="00850646" w:rsidP="00E474C0">
      <w:pPr>
        <w:spacing w:after="0" w:line="396" w:lineRule="auto"/>
        <w:jc w:val="center"/>
        <w:rPr>
          <w:rFonts w:ascii="Fonce Sans" w:hAnsi="Fonce Sans"/>
          <w:sz w:val="68"/>
          <w:szCs w:val="68"/>
          <w:u w:val="thick" w:color="4BACC6" w:themeColor="accent5"/>
        </w:rPr>
      </w:pPr>
      <w:r w:rsidRPr="00850646">
        <w:rPr>
          <w:rFonts w:ascii="Fonce Sans" w:hAnsi="Fonce Sans"/>
          <w:sz w:val="68"/>
          <w:szCs w:val="68"/>
          <w:u w:val="thick" w:color="4BACC6" w:themeColor="accent5"/>
        </w:rPr>
        <w:t>Student Parliament Bulletin</w:t>
      </w:r>
    </w:p>
    <w:p w:rsidR="00CE43DF" w:rsidRPr="00E474C0" w:rsidRDefault="00DC411D" w:rsidP="00E474C0">
      <w:pPr>
        <w:spacing w:after="120" w:line="396" w:lineRule="auto"/>
        <w:rPr>
          <w:rFonts w:ascii="Fonce Sans" w:hAnsi="Fonce Sans"/>
          <w:b/>
          <w:sz w:val="32"/>
          <w:szCs w:val="32"/>
          <w:u w:val="single" w:color="4BACC6" w:themeColor="accent5"/>
        </w:rPr>
      </w:pPr>
      <w:r w:rsidRPr="00E474C0">
        <w:rPr>
          <w:rFonts w:ascii="Aller" w:hAnsi="Aller"/>
          <w:b/>
          <w:sz w:val="32"/>
          <w:szCs w:val="32"/>
          <w:u w:val="single" w:color="4BACC6" w:themeColor="accent5"/>
        </w:rPr>
        <w:t xml:space="preserve">I </w:t>
      </w:r>
      <w:r w:rsidRPr="00E474C0">
        <w:rPr>
          <w:rFonts w:ascii="Fonce Sans" w:hAnsi="Fonce Sans"/>
          <w:b/>
          <w:sz w:val="32"/>
          <w:szCs w:val="32"/>
          <w:u w:val="single" w:color="4BACC6" w:themeColor="accent5"/>
        </w:rPr>
        <w:t xml:space="preserve">am silent. </w:t>
      </w:r>
      <w:r w:rsidRPr="00E474C0">
        <w:rPr>
          <w:rFonts w:ascii="Aller" w:hAnsi="Aller"/>
          <w:b/>
          <w:sz w:val="32"/>
          <w:szCs w:val="32"/>
          <w:u w:val="single" w:color="4BACC6" w:themeColor="accent5"/>
        </w:rPr>
        <w:t>A</w:t>
      </w:r>
      <w:r w:rsidRPr="00E474C0">
        <w:rPr>
          <w:rFonts w:ascii="Fonce Sans" w:hAnsi="Fonce Sans"/>
          <w:b/>
          <w:sz w:val="32"/>
          <w:szCs w:val="32"/>
          <w:u w:val="single" w:color="4BACC6" w:themeColor="accent5"/>
        </w:rPr>
        <w:t>re you?</w:t>
      </w:r>
    </w:p>
    <w:p w:rsidR="00DC411D" w:rsidRPr="009534AD" w:rsidRDefault="00DC411D" w:rsidP="00E474C0">
      <w:pPr>
        <w:spacing w:after="100" w:line="408" w:lineRule="auto"/>
        <w:rPr>
          <w:rFonts w:ascii="Fonce Sans" w:hAnsi="Fonce Sans"/>
          <w:sz w:val="22"/>
          <w:szCs w:val="22"/>
        </w:rPr>
      </w:pPr>
      <w:r w:rsidRPr="009534AD">
        <w:rPr>
          <w:rFonts w:ascii="Aller" w:hAnsi="Aller"/>
          <w:sz w:val="22"/>
          <w:szCs w:val="22"/>
        </w:rPr>
        <w:t>O</w:t>
      </w:r>
      <w:r w:rsidRPr="009534AD">
        <w:rPr>
          <w:rFonts w:ascii="Fonce Sans" w:hAnsi="Fonce Sans"/>
          <w:sz w:val="22"/>
          <w:szCs w:val="22"/>
        </w:rPr>
        <w:t xml:space="preserve">n November 20, millions of </w:t>
      </w:r>
      <w:r w:rsidR="00DD24DB" w:rsidRPr="009534AD">
        <w:rPr>
          <w:rFonts w:ascii="Fonce Sans" w:hAnsi="Fonce Sans"/>
          <w:sz w:val="22"/>
          <w:szCs w:val="22"/>
        </w:rPr>
        <w:t>people</w:t>
      </w:r>
      <w:r w:rsidRPr="009534AD">
        <w:rPr>
          <w:rFonts w:ascii="Fonce Sans" w:hAnsi="Fonce Sans"/>
          <w:sz w:val="22"/>
          <w:szCs w:val="22"/>
        </w:rPr>
        <w:t xml:space="preserve"> will </w:t>
      </w:r>
      <w:r w:rsidR="00DD24DB" w:rsidRPr="009534AD">
        <w:rPr>
          <w:rFonts w:ascii="Fonce Sans" w:hAnsi="Fonce Sans"/>
          <w:sz w:val="22"/>
          <w:szCs w:val="22"/>
        </w:rPr>
        <w:t>make</w:t>
      </w:r>
      <w:r w:rsidRPr="009534AD">
        <w:rPr>
          <w:rFonts w:ascii="Fonce Sans" w:hAnsi="Fonce Sans"/>
          <w:sz w:val="22"/>
          <w:szCs w:val="22"/>
        </w:rPr>
        <w:t xml:space="preserve"> a statement — </w:t>
      </w:r>
      <w:r w:rsidR="00DD24DB" w:rsidRPr="009534AD">
        <w:rPr>
          <w:rFonts w:ascii="Fonce Sans" w:hAnsi="Fonce Sans"/>
          <w:sz w:val="22"/>
          <w:szCs w:val="22"/>
        </w:rPr>
        <w:t>by not saying a thing</w:t>
      </w:r>
      <w:r w:rsidRPr="009534AD">
        <w:rPr>
          <w:rFonts w:ascii="Fonce Sans" w:hAnsi="Fonce Sans"/>
          <w:sz w:val="22"/>
          <w:szCs w:val="22"/>
        </w:rPr>
        <w:t xml:space="preserve">. </w:t>
      </w:r>
    </w:p>
    <w:p w:rsidR="0026509D" w:rsidRPr="009534AD" w:rsidRDefault="00DD24DB" w:rsidP="00E474C0">
      <w:pPr>
        <w:spacing w:after="180" w:line="408" w:lineRule="auto"/>
        <w:rPr>
          <w:rFonts w:ascii="Fonce Sans" w:hAnsi="Fonce Sans"/>
          <w:sz w:val="22"/>
          <w:szCs w:val="22"/>
        </w:rPr>
      </w:pPr>
      <w:r w:rsidRPr="009534AD">
        <w:rPr>
          <w:rFonts w:ascii="Fonce Sans" w:hAnsi="Fonce Sans"/>
          <w:sz w:val="22"/>
          <w:szCs w:val="22"/>
        </w:rPr>
        <w:t>There are c</w:t>
      </w:r>
      <w:r w:rsidR="00DC411D" w:rsidRPr="009534AD">
        <w:rPr>
          <w:rFonts w:ascii="Fonce Sans" w:hAnsi="Fonce Sans"/>
          <w:sz w:val="22"/>
          <w:szCs w:val="22"/>
        </w:rPr>
        <w:t xml:space="preserve">hildren all over the world without a voice due to poverty, war or other restrictions. They cannot express their ideas and beliefs, unlike most of us. </w:t>
      </w:r>
      <w:r w:rsidR="0026509D" w:rsidRPr="009534AD">
        <w:rPr>
          <w:rFonts w:ascii="Aller" w:hAnsi="Aller"/>
          <w:sz w:val="22"/>
          <w:szCs w:val="22"/>
        </w:rPr>
        <w:t>I</w:t>
      </w:r>
      <w:r w:rsidR="0026509D" w:rsidRPr="009534AD">
        <w:rPr>
          <w:rFonts w:ascii="Fonce Sans" w:hAnsi="Fonce Sans"/>
          <w:sz w:val="22"/>
          <w:szCs w:val="22"/>
        </w:rPr>
        <w:t xml:space="preserve">f you decide to participate in the </w:t>
      </w:r>
      <w:r w:rsidR="002E115D">
        <w:rPr>
          <w:rFonts w:ascii="Fonce Sans" w:hAnsi="Fonce Sans"/>
          <w:sz w:val="22"/>
          <w:szCs w:val="22"/>
        </w:rPr>
        <w:t>V</w:t>
      </w:r>
      <w:r w:rsidR="0026509D" w:rsidRPr="009534AD">
        <w:rPr>
          <w:rFonts w:ascii="Fonce Sans" w:hAnsi="Fonce Sans"/>
          <w:sz w:val="22"/>
          <w:szCs w:val="22"/>
        </w:rPr>
        <w:t xml:space="preserve">ow of </w:t>
      </w:r>
      <w:r w:rsidR="002E115D">
        <w:rPr>
          <w:rFonts w:ascii="Fonce Sans" w:hAnsi="Fonce Sans"/>
          <w:sz w:val="22"/>
          <w:szCs w:val="22"/>
        </w:rPr>
        <w:t>S</w:t>
      </w:r>
      <w:r w:rsidR="0026509D" w:rsidRPr="009534AD">
        <w:rPr>
          <w:rFonts w:ascii="Fonce Sans" w:hAnsi="Fonce Sans"/>
          <w:sz w:val="22"/>
          <w:szCs w:val="22"/>
        </w:rPr>
        <w:t xml:space="preserve">ilence, you </w:t>
      </w:r>
      <w:r w:rsidR="002E115D">
        <w:rPr>
          <w:rFonts w:ascii="Fonce Sans" w:hAnsi="Fonce Sans"/>
          <w:sz w:val="22"/>
          <w:szCs w:val="22"/>
        </w:rPr>
        <w:t>will commit</w:t>
      </w:r>
      <w:r w:rsidR="0026509D" w:rsidRPr="009534AD">
        <w:rPr>
          <w:rFonts w:ascii="Fonce Sans" w:hAnsi="Fonce Sans"/>
          <w:sz w:val="22"/>
          <w:szCs w:val="22"/>
        </w:rPr>
        <w:t xml:space="preserve"> to not saying a </w:t>
      </w:r>
      <w:r w:rsidR="0026509D" w:rsidRPr="009534AD">
        <w:rPr>
          <w:rFonts w:ascii="Fonce Sans" w:hAnsi="Fonce Sans"/>
          <w:i/>
          <w:sz w:val="22"/>
          <w:szCs w:val="22"/>
        </w:rPr>
        <w:t xml:space="preserve">word </w:t>
      </w:r>
      <w:r w:rsidR="002E115D">
        <w:rPr>
          <w:rFonts w:ascii="Fonce Sans" w:hAnsi="Fonce Sans"/>
          <w:sz w:val="22"/>
          <w:szCs w:val="22"/>
        </w:rPr>
        <w:t>for an entire period on November 20.</w:t>
      </w:r>
    </w:p>
    <w:p w:rsidR="0026509D" w:rsidRPr="00E474C0" w:rsidRDefault="0026509D" w:rsidP="00E474C0">
      <w:pPr>
        <w:spacing w:before="120" w:after="0" w:line="408" w:lineRule="auto"/>
        <w:rPr>
          <w:rFonts w:ascii="Fonce Sans" w:hAnsi="Fonce Sans"/>
          <w:b/>
          <w:sz w:val="32"/>
          <w:szCs w:val="32"/>
          <w:u w:val="single" w:color="4BACC6" w:themeColor="accent5"/>
        </w:rPr>
      </w:pPr>
      <w:r w:rsidRPr="00E474C0">
        <w:rPr>
          <w:rFonts w:ascii="Fonce Sans" w:hAnsi="Fonce Sans"/>
          <w:b/>
          <w:sz w:val="32"/>
          <w:szCs w:val="32"/>
          <w:u w:val="single" w:color="4BACC6" w:themeColor="accent5"/>
        </w:rPr>
        <w:t>Pizza and cookie sales must go up!</w:t>
      </w:r>
    </w:p>
    <w:p w:rsidR="00DC411D" w:rsidRPr="009534AD" w:rsidRDefault="0026509D" w:rsidP="00E474C0">
      <w:pPr>
        <w:spacing w:after="0" w:line="408" w:lineRule="auto"/>
        <w:rPr>
          <w:rFonts w:ascii="Fonce Sans" w:hAnsi="Fonce Sans"/>
          <w:sz w:val="22"/>
          <w:szCs w:val="22"/>
        </w:rPr>
      </w:pPr>
      <w:r w:rsidRPr="009534AD">
        <w:rPr>
          <w:rFonts w:ascii="Aller" w:hAnsi="Aller"/>
          <w:sz w:val="22"/>
          <w:szCs w:val="22"/>
        </w:rPr>
        <w:t>C</w:t>
      </w:r>
      <w:r w:rsidRPr="009534AD">
        <w:rPr>
          <w:rFonts w:ascii="Fonce Sans" w:hAnsi="Fonce Sans"/>
          <w:sz w:val="22"/>
          <w:szCs w:val="22"/>
        </w:rPr>
        <w:t xml:space="preserve">ollaborating with the </w:t>
      </w:r>
      <w:r w:rsidRPr="009534AD">
        <w:rPr>
          <w:rFonts w:ascii="Aller" w:hAnsi="Aller"/>
          <w:sz w:val="22"/>
          <w:szCs w:val="22"/>
        </w:rPr>
        <w:t>A</w:t>
      </w:r>
      <w:r w:rsidRPr="009534AD">
        <w:rPr>
          <w:rFonts w:ascii="Fonce Sans" w:hAnsi="Fonce Sans"/>
          <w:sz w:val="22"/>
          <w:szCs w:val="22"/>
        </w:rPr>
        <w:t xml:space="preserve">thletic Council, we will be raising funds to provide school </w:t>
      </w:r>
      <w:r w:rsidR="002E115D">
        <w:rPr>
          <w:rFonts w:ascii="Fonce Sans" w:hAnsi="Fonce Sans"/>
          <w:sz w:val="22"/>
          <w:szCs w:val="22"/>
        </w:rPr>
        <w:t>supplies</w:t>
      </w:r>
      <w:r w:rsidRPr="009534AD">
        <w:rPr>
          <w:rFonts w:ascii="Fonce Sans" w:hAnsi="Fonce Sans"/>
          <w:sz w:val="22"/>
          <w:szCs w:val="22"/>
        </w:rPr>
        <w:t xml:space="preserve"> for children in Tanzania. Student Parliament has decided that all profit from pizza and cookie sales will go towards this cause. </w:t>
      </w:r>
      <w:r w:rsidR="001257F7" w:rsidRPr="009534AD">
        <w:rPr>
          <w:rFonts w:ascii="Fonce Sans" w:hAnsi="Fonce Sans"/>
          <w:sz w:val="22"/>
          <w:szCs w:val="22"/>
        </w:rPr>
        <w:t>R</w:t>
      </w:r>
      <w:r w:rsidRPr="009534AD">
        <w:rPr>
          <w:rFonts w:ascii="Fonce Sans" w:hAnsi="Fonce Sans"/>
          <w:sz w:val="22"/>
          <w:szCs w:val="22"/>
        </w:rPr>
        <w:t>emind your class that pizza slices are sold for $1.50 on Monday mornings</w:t>
      </w:r>
      <w:r w:rsidR="009534AD" w:rsidRPr="009534AD">
        <w:rPr>
          <w:rFonts w:ascii="Fonce Sans" w:hAnsi="Fonce Sans"/>
          <w:sz w:val="22"/>
          <w:szCs w:val="22"/>
        </w:rPr>
        <w:t xml:space="preserve"> (starting Monday, November 16)</w:t>
      </w:r>
      <w:r w:rsidRPr="009534AD">
        <w:rPr>
          <w:rFonts w:ascii="Fonce Sans" w:hAnsi="Fonce Sans"/>
          <w:sz w:val="22"/>
          <w:szCs w:val="22"/>
        </w:rPr>
        <w:t xml:space="preserve"> in the front foyer</w:t>
      </w:r>
      <w:r w:rsidR="00230FE0" w:rsidRPr="009534AD">
        <w:rPr>
          <w:rFonts w:ascii="Fonce Sans" w:hAnsi="Fonce Sans"/>
          <w:sz w:val="22"/>
          <w:szCs w:val="22"/>
        </w:rPr>
        <w:t>;</w:t>
      </w:r>
      <w:r w:rsidRPr="009534AD">
        <w:rPr>
          <w:rFonts w:ascii="Fonce Sans" w:hAnsi="Fonce Sans"/>
          <w:sz w:val="22"/>
          <w:szCs w:val="22"/>
        </w:rPr>
        <w:t xml:space="preserve"> and cookies for $1.00.</w:t>
      </w:r>
    </w:p>
    <w:p w:rsidR="00DC411D" w:rsidRPr="00E474C0" w:rsidRDefault="0026509D" w:rsidP="00E474C0">
      <w:pPr>
        <w:spacing w:before="120" w:after="0" w:line="408" w:lineRule="auto"/>
        <w:rPr>
          <w:rFonts w:ascii="Fonce Sans" w:hAnsi="Fonce Sans"/>
          <w:b/>
          <w:sz w:val="32"/>
          <w:szCs w:val="32"/>
          <w:u w:val="single" w:color="4BACC6" w:themeColor="accent5"/>
        </w:rPr>
      </w:pPr>
      <w:r w:rsidRPr="00E474C0">
        <w:rPr>
          <w:rFonts w:ascii="Fonce Sans" w:hAnsi="Fonce Sans"/>
          <w:b/>
          <w:sz w:val="32"/>
          <w:szCs w:val="32"/>
          <w:u w:val="single" w:color="4BACC6" w:themeColor="accent5"/>
        </w:rPr>
        <w:t>To Do List</w:t>
      </w:r>
      <w:r w:rsidR="00DC411D" w:rsidRPr="00E474C0">
        <w:rPr>
          <w:rFonts w:ascii="Fonce Sans" w:hAnsi="Fonce Sans"/>
          <w:b/>
          <w:sz w:val="32"/>
          <w:szCs w:val="32"/>
          <w:u w:val="single" w:color="4BACC6" w:themeColor="accent5"/>
        </w:rPr>
        <w:t>:</w:t>
      </w:r>
    </w:p>
    <w:p w:rsidR="00DC411D" w:rsidRPr="009534AD" w:rsidRDefault="002E115D" w:rsidP="00E474C0">
      <w:pPr>
        <w:spacing w:after="180" w:line="408" w:lineRule="auto"/>
        <w:rPr>
          <w:rFonts w:ascii="Fonce Sans" w:hAnsi="Fonce Sans"/>
          <w:sz w:val="22"/>
          <w:szCs w:val="22"/>
        </w:rPr>
      </w:pPr>
      <w:r>
        <w:rPr>
          <w:rFonts w:ascii="Fonce Sans" w:hAnsi="Fonce Sans"/>
          <w:i/>
          <w:sz w:val="22"/>
          <w:szCs w:val="22"/>
        </w:rPr>
        <w:t xml:space="preserve">By </w:t>
      </w:r>
      <w:r w:rsidR="00DC411D" w:rsidRPr="009534AD">
        <w:rPr>
          <w:rFonts w:ascii="Fonce Sans" w:hAnsi="Fonce Sans"/>
          <w:i/>
          <w:sz w:val="22"/>
          <w:szCs w:val="22"/>
        </w:rPr>
        <w:t>Friday November 13:</w:t>
      </w:r>
      <w:r w:rsidR="00DC411D" w:rsidRPr="009534AD">
        <w:rPr>
          <w:rFonts w:ascii="Fonce Sans" w:hAnsi="Fonce Sans"/>
          <w:sz w:val="22"/>
          <w:szCs w:val="22"/>
        </w:rPr>
        <w:t xml:space="preserve"> </w:t>
      </w:r>
      <w:r>
        <w:rPr>
          <w:rFonts w:ascii="Fonce Sans" w:hAnsi="Fonce Sans"/>
          <w:sz w:val="22"/>
          <w:szCs w:val="22"/>
        </w:rPr>
        <w:t>Relay information to your classmates about the two issues on this note</w:t>
      </w:r>
    </w:p>
    <w:p w:rsidR="00DC411D" w:rsidRPr="009534AD" w:rsidRDefault="0012325B" w:rsidP="00E474C0">
      <w:pPr>
        <w:spacing w:after="180" w:line="408" w:lineRule="auto"/>
        <w:rPr>
          <w:rFonts w:ascii="Fonce Sans" w:hAnsi="Fonce Sans"/>
          <w:sz w:val="22"/>
          <w:szCs w:val="22"/>
        </w:rPr>
      </w:pPr>
      <w:r w:rsidRPr="009534AD">
        <w:rPr>
          <w:rFonts w:ascii="Fonce Sans" w:hAnsi="Fonce Sans"/>
          <w:i/>
          <w:sz w:val="22"/>
          <w:szCs w:val="22"/>
        </w:rPr>
        <w:t xml:space="preserve">Thursday November 12 – Wednesday </w:t>
      </w:r>
      <w:r w:rsidR="00781D4B" w:rsidRPr="009534AD">
        <w:rPr>
          <w:rFonts w:ascii="Fonce Sans" w:hAnsi="Fonce Sans"/>
          <w:i/>
          <w:sz w:val="22"/>
          <w:szCs w:val="22"/>
        </w:rPr>
        <w:t>November 18:</w:t>
      </w:r>
      <w:r w:rsidR="00781D4B" w:rsidRPr="009534AD">
        <w:rPr>
          <w:rFonts w:ascii="Fonce Sans" w:hAnsi="Fonce Sans"/>
          <w:sz w:val="22"/>
          <w:szCs w:val="22"/>
        </w:rPr>
        <w:t xml:space="preserve"> </w:t>
      </w:r>
      <w:r w:rsidR="00B24043" w:rsidRPr="009534AD">
        <w:rPr>
          <w:rFonts w:ascii="Aller" w:hAnsi="Aller"/>
          <w:sz w:val="22"/>
          <w:szCs w:val="22"/>
        </w:rPr>
        <w:t>A</w:t>
      </w:r>
      <w:r w:rsidR="00B24043" w:rsidRPr="009534AD">
        <w:rPr>
          <w:rFonts w:ascii="Fonce Sans" w:hAnsi="Fonce Sans"/>
          <w:sz w:val="22"/>
          <w:szCs w:val="22"/>
        </w:rPr>
        <w:t>sk students to sign up for the event</w:t>
      </w:r>
      <w:r w:rsidR="00311AD3" w:rsidRPr="009534AD">
        <w:rPr>
          <w:rFonts w:ascii="Fonce Sans" w:hAnsi="Fonce Sans"/>
          <w:sz w:val="22"/>
          <w:szCs w:val="22"/>
        </w:rPr>
        <w:t xml:space="preserve"> and</w:t>
      </w:r>
      <w:r w:rsidR="00B24043" w:rsidRPr="009534AD">
        <w:rPr>
          <w:rFonts w:ascii="Fonce Sans" w:hAnsi="Fonce Sans"/>
          <w:sz w:val="22"/>
          <w:szCs w:val="22"/>
        </w:rPr>
        <w:t xml:space="preserve"> </w:t>
      </w:r>
      <w:r w:rsidR="00311AD3" w:rsidRPr="009534AD">
        <w:rPr>
          <w:rFonts w:ascii="Fonce Sans" w:hAnsi="Fonce Sans"/>
          <w:sz w:val="22"/>
          <w:szCs w:val="22"/>
        </w:rPr>
        <w:t>f</w:t>
      </w:r>
      <w:r w:rsidR="00B24043" w:rsidRPr="009534AD">
        <w:rPr>
          <w:rFonts w:ascii="Fonce Sans" w:hAnsi="Fonce Sans"/>
          <w:sz w:val="22"/>
          <w:szCs w:val="22"/>
        </w:rPr>
        <w:t xml:space="preserve">ill out the class list </w:t>
      </w:r>
      <w:r w:rsidR="002E115D">
        <w:rPr>
          <w:rFonts w:ascii="Fonce Sans" w:hAnsi="Fonce Sans"/>
          <w:sz w:val="22"/>
          <w:szCs w:val="22"/>
        </w:rPr>
        <w:t xml:space="preserve">found </w:t>
      </w:r>
      <w:r w:rsidR="00B24043" w:rsidRPr="009534AD">
        <w:rPr>
          <w:rFonts w:ascii="Fonce Sans" w:hAnsi="Fonce Sans"/>
          <w:sz w:val="22"/>
          <w:szCs w:val="22"/>
        </w:rPr>
        <w:t xml:space="preserve">in your </w:t>
      </w:r>
      <w:r w:rsidR="002E115D">
        <w:rPr>
          <w:rFonts w:ascii="Fonce Sans" w:hAnsi="Fonce Sans"/>
          <w:sz w:val="22"/>
          <w:szCs w:val="22"/>
        </w:rPr>
        <w:t>homeroom’s</w:t>
      </w:r>
      <w:r w:rsidR="00B24043" w:rsidRPr="009534AD">
        <w:rPr>
          <w:rFonts w:ascii="Fonce Sans" w:hAnsi="Fonce Sans"/>
          <w:sz w:val="22"/>
          <w:szCs w:val="22"/>
        </w:rPr>
        <w:t xml:space="preserve"> envelope.</w:t>
      </w:r>
    </w:p>
    <w:p w:rsidR="00B24043" w:rsidRPr="009534AD" w:rsidRDefault="00B24043" w:rsidP="00E474C0">
      <w:pPr>
        <w:spacing w:after="180" w:line="408" w:lineRule="auto"/>
        <w:rPr>
          <w:rFonts w:ascii="Fonce Sans" w:hAnsi="Fonce Sans"/>
          <w:sz w:val="22"/>
          <w:szCs w:val="22"/>
        </w:rPr>
      </w:pPr>
      <w:r w:rsidRPr="009534AD">
        <w:rPr>
          <w:rFonts w:ascii="Fonce Sans" w:hAnsi="Fonce Sans"/>
          <w:i/>
          <w:sz w:val="22"/>
          <w:szCs w:val="22"/>
        </w:rPr>
        <w:t>Wednesday November 18:</w:t>
      </w:r>
      <w:r w:rsidRPr="009534AD">
        <w:rPr>
          <w:rFonts w:ascii="Fonce Sans" w:hAnsi="Fonce Sans"/>
          <w:sz w:val="22"/>
          <w:szCs w:val="22"/>
        </w:rPr>
        <w:t xml:space="preserve"> </w:t>
      </w:r>
      <w:r w:rsidR="00311AD3" w:rsidRPr="009534AD">
        <w:rPr>
          <w:rFonts w:ascii="Fonce Sans" w:hAnsi="Fonce Sans"/>
          <w:sz w:val="22"/>
          <w:szCs w:val="22"/>
        </w:rPr>
        <w:t>Bring your class list down to student services with the completed class list on who will be participating in the vow of silence.</w:t>
      </w:r>
    </w:p>
    <w:p w:rsidR="00311AD3" w:rsidRPr="00E474C0" w:rsidRDefault="00D17E39" w:rsidP="00E474C0">
      <w:pPr>
        <w:spacing w:before="120" w:after="0" w:line="408" w:lineRule="auto"/>
        <w:rPr>
          <w:rFonts w:ascii="Fonce Sans" w:hAnsi="Fonce Sans"/>
          <w:b/>
          <w:sz w:val="32"/>
          <w:szCs w:val="32"/>
          <w:u w:val="single" w:color="4BACC6" w:themeColor="accent5"/>
        </w:rPr>
      </w:pPr>
      <w:r w:rsidRPr="00E474C0">
        <w:rPr>
          <w:rFonts w:ascii="Fonce Sans" w:hAnsi="Fonce Sans"/>
          <w:b/>
          <w:sz w:val="32"/>
          <w:szCs w:val="32"/>
          <w:u w:val="single" w:color="4BACC6" w:themeColor="accent5"/>
        </w:rPr>
        <w:t>Highlights</w:t>
      </w:r>
      <w:r w:rsidR="00311AD3" w:rsidRPr="00E474C0">
        <w:rPr>
          <w:rFonts w:ascii="Fonce Sans" w:hAnsi="Fonce Sans"/>
          <w:b/>
          <w:sz w:val="32"/>
          <w:szCs w:val="32"/>
          <w:u w:val="single" w:color="4BACC6" w:themeColor="accent5"/>
        </w:rPr>
        <w:t>:</w:t>
      </w:r>
    </w:p>
    <w:p w:rsidR="00311AD3" w:rsidRPr="009534AD" w:rsidRDefault="00DD24DB" w:rsidP="00E474C0">
      <w:pPr>
        <w:pStyle w:val="ListParagraph"/>
        <w:numPr>
          <w:ilvl w:val="0"/>
          <w:numId w:val="1"/>
        </w:numPr>
        <w:spacing w:line="408" w:lineRule="auto"/>
        <w:ind w:left="426" w:hanging="284"/>
        <w:rPr>
          <w:rFonts w:ascii="Fonce Sans" w:hAnsi="Fonce Sans"/>
          <w:sz w:val="22"/>
          <w:szCs w:val="22"/>
        </w:rPr>
      </w:pPr>
      <w:r>
        <w:rPr>
          <w:rFonts w:ascii="Fonce Sans" w:hAnsi="Fonce Sans"/>
          <w:sz w:val="24"/>
          <w:szCs w:val="24"/>
        </w:rPr>
        <w:t xml:space="preserve"> </w:t>
      </w:r>
      <w:r w:rsidR="00311AD3" w:rsidRPr="009534AD">
        <w:rPr>
          <w:rFonts w:ascii="Fonce Sans" w:hAnsi="Fonce Sans"/>
          <w:sz w:val="22"/>
          <w:szCs w:val="22"/>
        </w:rPr>
        <w:t>The Vow of Silence is on Friday, November 20 2009</w:t>
      </w:r>
      <w:r w:rsidR="002E115D">
        <w:rPr>
          <w:rFonts w:ascii="Fonce Sans" w:hAnsi="Fonce Sans"/>
          <w:sz w:val="22"/>
          <w:szCs w:val="22"/>
        </w:rPr>
        <w:t>, for the duration of one period.</w:t>
      </w:r>
      <w:r w:rsidR="00311AD3" w:rsidRPr="009534AD">
        <w:rPr>
          <w:rFonts w:ascii="Fonce Sans" w:hAnsi="Fonce Sans"/>
          <w:sz w:val="22"/>
          <w:szCs w:val="22"/>
        </w:rPr>
        <w:t xml:space="preserve"> </w:t>
      </w:r>
    </w:p>
    <w:p w:rsidR="00311AD3" w:rsidRPr="009534AD" w:rsidRDefault="009534AD" w:rsidP="00E474C0">
      <w:pPr>
        <w:pStyle w:val="ListParagraph"/>
        <w:numPr>
          <w:ilvl w:val="0"/>
          <w:numId w:val="1"/>
        </w:numPr>
        <w:spacing w:line="408" w:lineRule="auto"/>
        <w:rPr>
          <w:rFonts w:ascii="Fonce Sans" w:hAnsi="Fonce Sans"/>
          <w:sz w:val="22"/>
          <w:szCs w:val="22"/>
        </w:rPr>
      </w:pPr>
      <w:r w:rsidRPr="009534AD">
        <w:rPr>
          <w:rFonts w:ascii="Aller" w:hAnsi="Aller"/>
          <w:sz w:val="22"/>
          <w:szCs w:val="22"/>
        </w:rPr>
        <w:t>R</w:t>
      </w:r>
      <w:r w:rsidR="00311AD3" w:rsidRPr="009534AD">
        <w:rPr>
          <w:rFonts w:ascii="Fonce Sans" w:hAnsi="Fonce Sans"/>
          <w:sz w:val="22"/>
          <w:szCs w:val="22"/>
        </w:rPr>
        <w:t xml:space="preserve">aise awareness about all the children in the world who do not have a say due to their </w:t>
      </w:r>
      <w:r w:rsidR="00FA16E8" w:rsidRPr="009534AD">
        <w:rPr>
          <w:rFonts w:ascii="Fonce Sans" w:hAnsi="Fonce Sans"/>
          <w:sz w:val="22"/>
          <w:szCs w:val="22"/>
        </w:rPr>
        <w:t xml:space="preserve">current </w:t>
      </w:r>
      <w:r w:rsidR="00311AD3" w:rsidRPr="009534AD">
        <w:rPr>
          <w:rFonts w:ascii="Fonce Sans" w:hAnsi="Fonce Sans"/>
          <w:sz w:val="22"/>
          <w:szCs w:val="22"/>
        </w:rPr>
        <w:t>circumstances.</w:t>
      </w:r>
    </w:p>
    <w:p w:rsidR="00311AD3" w:rsidRPr="009534AD" w:rsidRDefault="00311AD3" w:rsidP="00E474C0">
      <w:pPr>
        <w:pStyle w:val="ListParagraph"/>
        <w:numPr>
          <w:ilvl w:val="0"/>
          <w:numId w:val="1"/>
        </w:numPr>
        <w:spacing w:line="408" w:lineRule="auto"/>
        <w:rPr>
          <w:rFonts w:ascii="Fonce Sans" w:hAnsi="Fonce Sans"/>
          <w:sz w:val="22"/>
          <w:szCs w:val="22"/>
        </w:rPr>
      </w:pPr>
      <w:r w:rsidRPr="009534AD">
        <w:rPr>
          <w:rFonts w:ascii="Fonce Sans" w:hAnsi="Fonce Sans"/>
          <w:sz w:val="22"/>
          <w:szCs w:val="22"/>
        </w:rPr>
        <w:t>Students must notify the student parliament rep. that they will participate in the Vow of Silence by Wednesday, November 18.</w:t>
      </w:r>
    </w:p>
    <w:p w:rsidR="001257F7" w:rsidRPr="009534AD" w:rsidRDefault="001257F7" w:rsidP="00E474C0">
      <w:pPr>
        <w:pStyle w:val="ListParagraph"/>
        <w:numPr>
          <w:ilvl w:val="0"/>
          <w:numId w:val="1"/>
        </w:numPr>
        <w:spacing w:line="408" w:lineRule="auto"/>
        <w:rPr>
          <w:rFonts w:ascii="Fonce Sans" w:hAnsi="Fonce Sans"/>
          <w:sz w:val="22"/>
          <w:szCs w:val="22"/>
        </w:rPr>
      </w:pPr>
      <w:r w:rsidRPr="009534AD">
        <w:rPr>
          <w:rFonts w:ascii="Fonce Sans" w:hAnsi="Fonce Sans"/>
          <w:sz w:val="22"/>
          <w:szCs w:val="22"/>
        </w:rPr>
        <w:t xml:space="preserve">Pizza ($1.50/slice) and cookie ($1.00/ea) sales must go up. </w:t>
      </w:r>
    </w:p>
    <w:p w:rsidR="001257F7" w:rsidRPr="009534AD" w:rsidRDefault="001257F7" w:rsidP="00E474C0">
      <w:pPr>
        <w:pStyle w:val="ListParagraph"/>
        <w:numPr>
          <w:ilvl w:val="0"/>
          <w:numId w:val="1"/>
        </w:numPr>
        <w:spacing w:line="408" w:lineRule="auto"/>
        <w:rPr>
          <w:rFonts w:ascii="Fonce Sans" w:hAnsi="Fonce Sans"/>
          <w:sz w:val="22"/>
          <w:szCs w:val="22"/>
        </w:rPr>
      </w:pPr>
      <w:r w:rsidRPr="009534AD">
        <w:rPr>
          <w:rFonts w:ascii="Fonce Sans" w:hAnsi="Fonce Sans"/>
          <w:sz w:val="22"/>
          <w:szCs w:val="22"/>
        </w:rPr>
        <w:t>Profits from the sales will go towards raising money for a school in Tanzania.</w:t>
      </w:r>
    </w:p>
    <w:sectPr w:rsidR="001257F7" w:rsidRPr="009534AD" w:rsidSect="002E115D">
      <w:pgSz w:w="12240" w:h="15840"/>
      <w:pgMar w:top="96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once Sans">
    <w:panose1 w:val="00000000000000000000"/>
    <w:charset w:val="00"/>
    <w:family w:val="modern"/>
    <w:notTrueType/>
    <w:pitch w:val="variable"/>
    <w:sig w:usb0="8000002F" w:usb1="5000004A" w:usb2="00000000" w:usb3="00000000" w:csb0="0000011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0C"/>
    <w:multiLevelType w:val="hybridMultilevel"/>
    <w:tmpl w:val="0A50DB2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11D"/>
    <w:rsid w:val="00014E92"/>
    <w:rsid w:val="0012325B"/>
    <w:rsid w:val="001257F7"/>
    <w:rsid w:val="001E7D9E"/>
    <w:rsid w:val="00230FE0"/>
    <w:rsid w:val="0026509D"/>
    <w:rsid w:val="00271DC7"/>
    <w:rsid w:val="002E115D"/>
    <w:rsid w:val="00311AD3"/>
    <w:rsid w:val="003A5C32"/>
    <w:rsid w:val="00443A5B"/>
    <w:rsid w:val="005100A3"/>
    <w:rsid w:val="00516DD2"/>
    <w:rsid w:val="00577CC8"/>
    <w:rsid w:val="00623E63"/>
    <w:rsid w:val="006E7D4A"/>
    <w:rsid w:val="006F7E49"/>
    <w:rsid w:val="00781D4B"/>
    <w:rsid w:val="00850646"/>
    <w:rsid w:val="009534AD"/>
    <w:rsid w:val="00981A86"/>
    <w:rsid w:val="00B24043"/>
    <w:rsid w:val="00CE43DF"/>
    <w:rsid w:val="00D11EF1"/>
    <w:rsid w:val="00D17E39"/>
    <w:rsid w:val="00DC411D"/>
    <w:rsid w:val="00DD24DB"/>
    <w:rsid w:val="00E474C0"/>
    <w:rsid w:val="00FA16E8"/>
    <w:rsid w:val="00FE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00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86"/>
  </w:style>
  <w:style w:type="paragraph" w:styleId="Heading1">
    <w:name w:val="heading 1"/>
    <w:basedOn w:val="Normal"/>
    <w:next w:val="Normal"/>
    <w:link w:val="Heading1Char"/>
    <w:uiPriority w:val="9"/>
    <w:qFormat/>
    <w:rsid w:val="00981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A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A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A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A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18181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A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A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A86"/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A86"/>
    <w:rPr>
      <w:rFonts w:asciiTheme="majorHAnsi" w:eastAsiaTheme="majorEastAsia" w:hAnsiTheme="majorHAnsi" w:cstheme="majorBidi"/>
      <w:color w:val="81818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A86"/>
    <w:rPr>
      <w:rFonts w:asciiTheme="majorHAnsi" w:eastAsiaTheme="majorEastAsia" w:hAnsiTheme="majorHAnsi" w:cstheme="majorBidi"/>
      <w:i/>
      <w:iCs/>
      <w:color w:val="818181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1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A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A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981A86"/>
    <w:rPr>
      <w:b/>
      <w:bCs/>
    </w:rPr>
  </w:style>
  <w:style w:type="character" w:styleId="Emphasis">
    <w:name w:val="Emphasis"/>
    <w:uiPriority w:val="20"/>
    <w:qFormat/>
    <w:rsid w:val="00981A86"/>
    <w:rPr>
      <w:i/>
      <w:iCs/>
    </w:rPr>
  </w:style>
  <w:style w:type="paragraph" w:styleId="NoSpacing">
    <w:name w:val="No Spacing"/>
    <w:basedOn w:val="Normal"/>
    <w:uiPriority w:val="1"/>
    <w:qFormat/>
    <w:rsid w:val="00981A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A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1A86"/>
    <w:rPr>
      <w:i/>
      <w:iCs/>
      <w:color w:val="575757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1A86"/>
    <w:rPr>
      <w:i/>
      <w:iCs/>
      <w:color w:val="575757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A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A86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1A86"/>
    <w:rPr>
      <w:i/>
      <w:iCs/>
      <w:color w:val="ABABAB" w:themeColor="text1" w:themeTint="7F"/>
    </w:rPr>
  </w:style>
  <w:style w:type="character" w:styleId="IntenseEmphasis">
    <w:name w:val="Intense Emphasis"/>
    <w:uiPriority w:val="21"/>
    <w:qFormat/>
    <w:rsid w:val="00981A8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81A8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81A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81A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A86"/>
    <w:pPr>
      <w:outlineLvl w:val="9"/>
    </w:pPr>
  </w:style>
  <w:style w:type="paragraph" w:customStyle="1" w:styleId="Style1">
    <w:name w:val="Style1"/>
    <w:basedOn w:val="Normal"/>
    <w:qFormat/>
    <w:rsid w:val="00981A86"/>
  </w:style>
  <w:style w:type="paragraph" w:styleId="BalloonText">
    <w:name w:val="Balloon Text"/>
    <w:basedOn w:val="Normal"/>
    <w:link w:val="BalloonTextChar"/>
    <w:uiPriority w:val="99"/>
    <w:semiHidden/>
    <w:unhideWhenUsed/>
    <w:rsid w:val="0023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7575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2937F8-2100-4EFB-82C6-B1247DCA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2009-11-12T04:35:00Z</cp:lastPrinted>
  <dcterms:created xsi:type="dcterms:W3CDTF">2009-11-11T23:59:00Z</dcterms:created>
  <dcterms:modified xsi:type="dcterms:W3CDTF">2009-11-12T04:51:00Z</dcterms:modified>
</cp:coreProperties>
</file>